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9539C3" w14:textId="32FAF39C" w:rsidR="009E0E15" w:rsidRDefault="001B444E" w:rsidP="008A060C">
      <w:pPr>
        <w:pStyle w:val="1"/>
      </w:pPr>
      <w:bookmarkStart w:id="0" w:name="_Toc104671461"/>
      <w:r>
        <w:rPr>
          <w:rFonts w:hint="eastAsia"/>
        </w:rPr>
        <w:t>测试报告</w:t>
      </w:r>
      <w:bookmarkEnd w:id="0"/>
    </w:p>
    <w:p w14:paraId="189CF635" w14:textId="77777777" w:rsidR="00DC23E7" w:rsidRDefault="00DC23E7" w:rsidP="00DC23E7"/>
    <w:p w14:paraId="4539BF4C" w14:textId="77777777" w:rsidR="00DC23E7" w:rsidRDefault="00DC23E7" w:rsidP="00DC23E7"/>
    <w:sdt>
      <w:sdtPr>
        <w:rPr>
          <w:lang w:val="zh-CN"/>
        </w:rPr>
        <w:id w:val="176544999"/>
        <w:docPartObj>
          <w:docPartGallery w:val="Table of Contents"/>
          <w:docPartUnique/>
        </w:docPartObj>
      </w:sdtPr>
      <w:sdtEndPr>
        <w:rPr>
          <w:rFonts w:ascii="Cascadia Code" w:eastAsia="MiSans" w:hAnsi="Cascadia Code" w:cstheme="minorBidi"/>
          <w:b/>
          <w:bCs/>
          <w:color w:val="auto"/>
          <w:kern w:val="2"/>
          <w:sz w:val="21"/>
          <w:szCs w:val="22"/>
        </w:rPr>
      </w:sdtEndPr>
      <w:sdtContent>
        <w:p w14:paraId="1F8DB83E" w14:textId="31BB9B55" w:rsidR="00DC23E7" w:rsidRDefault="00DC23E7">
          <w:pPr>
            <w:pStyle w:val="TOC"/>
          </w:pPr>
          <w:r>
            <w:rPr>
              <w:lang w:val="zh-CN"/>
            </w:rPr>
            <w:t>目录</w:t>
          </w:r>
        </w:p>
        <w:p w14:paraId="18F94339" w14:textId="25FA556A" w:rsidR="003677C2" w:rsidRDefault="00DC23E7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4671461" w:history="1">
            <w:r w:rsidR="003677C2" w:rsidRPr="007B14E9">
              <w:rPr>
                <w:rStyle w:val="aa"/>
                <w:noProof/>
              </w:rPr>
              <w:t>测试报告</w:t>
            </w:r>
            <w:r w:rsidR="003677C2">
              <w:rPr>
                <w:noProof/>
                <w:webHidden/>
              </w:rPr>
              <w:tab/>
            </w:r>
            <w:r w:rsidR="003677C2">
              <w:rPr>
                <w:noProof/>
                <w:webHidden/>
              </w:rPr>
              <w:fldChar w:fldCharType="begin"/>
            </w:r>
            <w:r w:rsidR="003677C2">
              <w:rPr>
                <w:noProof/>
                <w:webHidden/>
              </w:rPr>
              <w:instrText xml:space="preserve"> PAGEREF _Toc104671461 \h </w:instrText>
            </w:r>
            <w:r w:rsidR="003677C2">
              <w:rPr>
                <w:noProof/>
                <w:webHidden/>
              </w:rPr>
            </w:r>
            <w:r w:rsidR="003677C2">
              <w:rPr>
                <w:noProof/>
                <w:webHidden/>
              </w:rPr>
              <w:fldChar w:fldCharType="separate"/>
            </w:r>
            <w:r w:rsidR="003677C2">
              <w:rPr>
                <w:noProof/>
                <w:webHidden/>
              </w:rPr>
              <w:t>1</w:t>
            </w:r>
            <w:r w:rsidR="003677C2">
              <w:rPr>
                <w:noProof/>
                <w:webHidden/>
              </w:rPr>
              <w:fldChar w:fldCharType="end"/>
            </w:r>
          </w:hyperlink>
        </w:p>
        <w:p w14:paraId="2D94958F" w14:textId="05C9931D" w:rsidR="003677C2" w:rsidRDefault="003677C2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4671462" w:history="1">
            <w:r w:rsidRPr="007B14E9">
              <w:rPr>
                <w:rStyle w:val="aa"/>
                <w:noProof/>
              </w:rPr>
              <w:t>神经网络分类器准确度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_Toc104671462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A5D1A" w14:textId="7DD2AF2E" w:rsidR="003677C2" w:rsidRDefault="003677C2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4671463" w:history="1">
            <w:r w:rsidRPr="007B14E9">
              <w:rPr>
                <w:rStyle w:val="aa"/>
                <w:noProof/>
              </w:rPr>
              <w:t>室内图像输入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_Toc104671463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2733B" w14:textId="6841C98B" w:rsidR="003677C2" w:rsidRDefault="003677C2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4671464" w:history="1">
            <w:r w:rsidRPr="007B14E9">
              <w:rPr>
                <w:rStyle w:val="aa"/>
                <w:noProof/>
              </w:rPr>
              <w:t>室外图像输入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_Toc104671464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B6E89" w14:textId="30AD7C45" w:rsidR="003677C2" w:rsidRDefault="003677C2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104671465" w:history="1">
            <w:r w:rsidRPr="007B14E9">
              <w:rPr>
                <w:rStyle w:val="aa"/>
                <w:noProof/>
              </w:rPr>
              <w:t>明度、色度通道区分压缩率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_Toc104671465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1D28E" w14:textId="652C37E9" w:rsidR="00DC23E7" w:rsidRDefault="00DC23E7">
          <w:r>
            <w:rPr>
              <w:b/>
              <w:bCs/>
              <w:lang w:val="zh-CN"/>
            </w:rPr>
            <w:fldChar w:fldCharType="end"/>
          </w:r>
        </w:p>
      </w:sdtContent>
    </w:sdt>
    <w:p w14:paraId="0A7C4022" w14:textId="77777777" w:rsidR="00DC23E7" w:rsidRPr="00DC23E7" w:rsidRDefault="00DC23E7" w:rsidP="00DC23E7">
      <w:pPr>
        <w:rPr>
          <w:rFonts w:hint="eastAsia"/>
        </w:rPr>
      </w:pPr>
    </w:p>
    <w:p w14:paraId="7DC2959C" w14:textId="71E08D39" w:rsidR="00CD0E1C" w:rsidRDefault="00CD0E1C">
      <w:pPr>
        <w:widowControl/>
        <w:jc w:val="left"/>
      </w:pPr>
      <w:r>
        <w:br w:type="page"/>
      </w:r>
    </w:p>
    <w:p w14:paraId="4E96B3CD" w14:textId="4E2E3FB6" w:rsidR="006C3A76" w:rsidRDefault="00971D20" w:rsidP="00CD0E1C">
      <w:pPr>
        <w:pStyle w:val="2"/>
      </w:pPr>
      <w:bookmarkStart w:id="1" w:name="_Toc104671462"/>
      <w:r>
        <w:rPr>
          <w:rFonts w:hint="eastAsia"/>
        </w:rPr>
        <w:lastRenderedPageBreak/>
        <w:t>神经网络分类器准确度</w:t>
      </w:r>
      <w:r w:rsidR="005062B4">
        <w:rPr>
          <w:noProof/>
        </w:rPr>
        <w:drawing>
          <wp:anchor distT="0" distB="0" distL="114300" distR="114300" simplePos="0" relativeHeight="251659264" behindDoc="0" locked="0" layoutInCell="1" allowOverlap="1" wp14:anchorId="5F4F18C2" wp14:editId="7875BD0A">
            <wp:simplePos x="0" y="0"/>
            <wp:positionH relativeFrom="margin">
              <wp:posOffset>0</wp:posOffset>
            </wp:positionH>
            <wp:positionV relativeFrom="paragraph">
              <wp:posOffset>558165</wp:posOffset>
            </wp:positionV>
            <wp:extent cx="5274310" cy="3034665"/>
            <wp:effectExtent l="0" t="0" r="2540" b="0"/>
            <wp:wrapSquare wrapText="bothSides"/>
            <wp:docPr id="3" name="图片 3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表&#10;&#10;描述已自动生成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"/>
    </w:p>
    <w:p w14:paraId="2DD9DDCE" w14:textId="75C60FBF" w:rsidR="00C9054A" w:rsidRDefault="005062B4" w:rsidP="00C9054A">
      <w:r>
        <w:rPr>
          <w:rFonts w:hint="eastAsia"/>
        </w:rPr>
        <w:t>由</w:t>
      </w:r>
      <w:r w:rsidR="00A4281D">
        <w:rPr>
          <w:rFonts w:hint="eastAsia"/>
        </w:rPr>
        <w:t>神经网络训练器的输出可以看出，该分类器最终在验证集的</w:t>
      </w:r>
      <w:r w:rsidR="000104DD">
        <w:rPr>
          <w:rFonts w:hint="eastAsia"/>
        </w:rPr>
        <w:t>分类</w:t>
      </w:r>
      <w:r w:rsidR="00A4281D">
        <w:rPr>
          <w:rFonts w:hint="eastAsia"/>
        </w:rPr>
        <w:t>准确度在</w:t>
      </w:r>
      <w:r w:rsidR="00DD39F6">
        <w:rPr>
          <w:rFonts w:hint="eastAsia"/>
        </w:rPr>
        <w:t>9</w:t>
      </w:r>
      <w:r w:rsidR="00DD39F6">
        <w:t>0%</w:t>
      </w:r>
      <w:r w:rsidR="00DD39F6">
        <w:rPr>
          <w:rFonts w:hint="eastAsia"/>
        </w:rPr>
        <w:t>左右。</w:t>
      </w:r>
    </w:p>
    <w:p w14:paraId="7EC32F58" w14:textId="6E387165" w:rsidR="00DD39F6" w:rsidRDefault="00CA4EA6" w:rsidP="000C2D90">
      <w:pPr>
        <w:pStyle w:val="2"/>
      </w:pPr>
      <w:bookmarkStart w:id="2" w:name="_Toc104671463"/>
      <w:r>
        <w:rPr>
          <w:rFonts w:hint="eastAsia"/>
        </w:rPr>
        <w:t>室内图像输入</w:t>
      </w:r>
      <w:bookmarkEnd w:id="2"/>
    </w:p>
    <w:p w14:paraId="3855329B" w14:textId="77777777" w:rsidR="005E2563" w:rsidRDefault="00005824" w:rsidP="00B16B3E">
      <w:pPr>
        <w:rPr>
          <w:noProof/>
        </w:rPr>
      </w:pPr>
      <w:r>
        <w:rPr>
          <w:rFonts w:hint="eastAsia"/>
          <w:noProof/>
        </w:rPr>
        <w:t>输入图像如下所示：</w:t>
      </w:r>
    </w:p>
    <w:p w14:paraId="30C86A6C" w14:textId="4373461A" w:rsidR="00005824" w:rsidRDefault="005E2563" w:rsidP="005E2563">
      <w:pPr>
        <w:jc w:val="center"/>
      </w:pPr>
      <w:r>
        <w:rPr>
          <w:noProof/>
        </w:rPr>
        <w:drawing>
          <wp:inline distT="0" distB="0" distL="0" distR="0" wp14:anchorId="5EF9D452" wp14:editId="2EDBDB27">
            <wp:extent cx="3086514" cy="2315071"/>
            <wp:effectExtent l="0" t="0" r="0" b="9525"/>
            <wp:docPr id="1" name="图片 1" descr="凌乱的房间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凌乱的房间&#10;&#10;低可信度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91945" cy="2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D4149" w14:textId="6C4D7E8F" w:rsidR="00F9446D" w:rsidRDefault="00902788" w:rsidP="006E3EA9">
      <w:pPr>
        <w:jc w:val="left"/>
      </w:pPr>
      <w:r>
        <w:rPr>
          <w:rFonts w:hint="eastAsia"/>
        </w:rPr>
        <w:t>神经网络</w:t>
      </w:r>
      <w:r w:rsidR="006E3EA9">
        <w:rPr>
          <w:rFonts w:hint="eastAsia"/>
        </w:rPr>
        <w:t>分类器输出如图所示：</w:t>
      </w:r>
    </w:p>
    <w:p w14:paraId="5653C749" w14:textId="2B5C7257" w:rsidR="006E3EA9" w:rsidRDefault="006E3EA9" w:rsidP="006E3EA9">
      <w:pPr>
        <w:jc w:val="center"/>
      </w:pPr>
      <w:r>
        <w:rPr>
          <w:noProof/>
        </w:rPr>
        <w:drawing>
          <wp:inline distT="0" distB="0" distL="0" distR="0" wp14:anchorId="149B4DE6" wp14:editId="27A74D2C">
            <wp:extent cx="2436638" cy="924242"/>
            <wp:effectExtent l="0" t="0" r="1905" b="9525"/>
            <wp:docPr id="2" name="图片 2" descr="图形用户界面, 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, 文本&#10;&#10;中度可信度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42379" cy="92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D655" w14:textId="7B8FDADF" w:rsidR="006E3EA9" w:rsidRDefault="00902788" w:rsidP="006E3EA9">
      <w:pPr>
        <w:jc w:val="left"/>
      </w:pPr>
      <w:r>
        <w:rPr>
          <w:rFonts w:hint="eastAsia"/>
        </w:rPr>
        <w:lastRenderedPageBreak/>
        <w:t>分类器输出室内场景概率为</w:t>
      </w:r>
      <w:r>
        <w:rPr>
          <w:rFonts w:hint="eastAsia"/>
        </w:rPr>
        <w:t>9</w:t>
      </w:r>
      <w:r>
        <w:t>9.43%</w:t>
      </w:r>
      <w:r>
        <w:rPr>
          <w:rFonts w:hint="eastAsia"/>
        </w:rPr>
        <w:t>，可认为图像已被正确分类。</w:t>
      </w:r>
    </w:p>
    <w:tbl>
      <w:tblPr>
        <w:tblStyle w:val="21"/>
        <w:tblW w:w="0" w:type="auto"/>
        <w:tblLook w:val="04A0" w:firstRow="1" w:lastRow="0" w:firstColumn="1" w:lastColumn="0" w:noHBand="0" w:noVBand="1"/>
      </w:tblPr>
      <w:tblGrid>
        <w:gridCol w:w="4096"/>
        <w:gridCol w:w="4210"/>
      </w:tblGrid>
      <w:tr w:rsidR="004E068F" w14:paraId="5B535BE5" w14:textId="77777777" w:rsidTr="00CD4C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219F3D45" w14:textId="462E0F10" w:rsidR="00CD4C05" w:rsidRDefault="003951D0" w:rsidP="002803FC">
            <w:pPr>
              <w:jc w:val="center"/>
              <w:rPr>
                <w:rFonts w:hint="eastAsia"/>
              </w:rPr>
            </w:pPr>
            <w:r w:rsidRPr="007319DF">
              <w:rPr>
                <w:rFonts w:hint="eastAsia"/>
                <w:b w:val="0"/>
                <w:bCs w:val="0"/>
              </w:rPr>
              <w:t>输入</w:t>
            </w:r>
          </w:p>
        </w:tc>
        <w:tc>
          <w:tcPr>
            <w:tcW w:w="4148" w:type="dxa"/>
          </w:tcPr>
          <w:p w14:paraId="74FE5016" w14:textId="365D356E" w:rsidR="00CD4C05" w:rsidRPr="003951D0" w:rsidRDefault="003951D0" w:rsidP="002803F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 w:val="0"/>
                <w:bCs w:val="0"/>
              </w:rPr>
            </w:pPr>
            <w:r w:rsidRPr="003951D0">
              <w:rPr>
                <w:rFonts w:hint="eastAsia"/>
                <w:b w:val="0"/>
                <w:bCs w:val="0"/>
              </w:rPr>
              <w:t>输出</w:t>
            </w:r>
          </w:p>
        </w:tc>
      </w:tr>
      <w:tr w:rsidR="00DC23E7" w14:paraId="752041A7" w14:textId="77777777" w:rsidTr="00CD4C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27F93C6E" w14:textId="7004B3B3" w:rsidR="00CD4C05" w:rsidRDefault="003951D0" w:rsidP="002803FC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F6EC087" wp14:editId="56DCE777">
                  <wp:extent cx="2558412" cy="1918655"/>
                  <wp:effectExtent l="0" t="0" r="0" b="571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7436" cy="1940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1F901271" w14:textId="30D7869E" w:rsidR="00CD4C05" w:rsidRDefault="003951D0" w:rsidP="002803F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7542414" wp14:editId="51F8F472">
                  <wp:extent cx="2558206" cy="1918500"/>
                  <wp:effectExtent l="0" t="0" r="0" b="571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586" cy="19375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068F" w14:paraId="37526F7F" w14:textId="77777777" w:rsidTr="00CD4C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339E72AA" w14:textId="0C99B8D3" w:rsidR="00C23BEC" w:rsidRDefault="003951D0" w:rsidP="002803FC">
            <w:pPr>
              <w:jc w:val="center"/>
              <w:rPr>
                <w:rFonts w:hint="eastAsia"/>
              </w:rPr>
            </w:pPr>
            <w:r w:rsidRPr="004E068F">
              <w:rPr>
                <w:rFonts w:hint="eastAsia"/>
                <w:b w:val="0"/>
                <w:bCs w:val="0"/>
              </w:rPr>
              <w:t>放大输入</w:t>
            </w:r>
          </w:p>
        </w:tc>
        <w:tc>
          <w:tcPr>
            <w:tcW w:w="4148" w:type="dxa"/>
          </w:tcPr>
          <w:p w14:paraId="60A1B966" w14:textId="4E68D2D3" w:rsidR="00C23BEC" w:rsidRDefault="003951D0" w:rsidP="002803F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放大输出</w:t>
            </w:r>
          </w:p>
        </w:tc>
      </w:tr>
      <w:tr w:rsidR="004E068F" w14:paraId="059DD3B1" w14:textId="77777777" w:rsidTr="00CD4C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7C198AF1" w14:textId="0054355F" w:rsidR="00C23BEC" w:rsidRDefault="003951D0" w:rsidP="002803FC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9903243" wp14:editId="6BE50962">
                  <wp:extent cx="2565735" cy="1860513"/>
                  <wp:effectExtent l="0" t="0" r="6350" b="698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958" cy="1879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7AF434E3" w14:textId="36718CB5" w:rsidR="00C23BEC" w:rsidRDefault="003951D0" w:rsidP="002803F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D2FD31F" wp14:editId="6EC31E28">
                  <wp:extent cx="2642515" cy="1860513"/>
                  <wp:effectExtent l="0" t="0" r="5715" b="698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0672" cy="1880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428B" w14:paraId="220AC452" w14:textId="77777777" w:rsidTr="00CD4C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40A68248" w14:textId="639D0548" w:rsidR="00DF428B" w:rsidRPr="004E068F" w:rsidRDefault="00AA340F" w:rsidP="002803FC">
            <w:pPr>
              <w:jc w:val="center"/>
              <w:rPr>
                <w:rFonts w:hint="eastAsia"/>
                <w:b w:val="0"/>
                <w:bCs w:val="0"/>
              </w:rPr>
            </w:pPr>
            <w:r w:rsidRPr="004E068F">
              <w:rPr>
                <w:rFonts w:hint="eastAsia"/>
                <w:b w:val="0"/>
                <w:bCs w:val="0"/>
              </w:rPr>
              <w:t>输入</w:t>
            </w:r>
            <w:r w:rsidR="00DF428B">
              <w:rPr>
                <w:rFonts w:hint="eastAsia"/>
                <w:b w:val="0"/>
                <w:bCs w:val="0"/>
              </w:rPr>
              <w:t>数据量</w:t>
            </w:r>
          </w:p>
        </w:tc>
        <w:tc>
          <w:tcPr>
            <w:tcW w:w="4148" w:type="dxa"/>
          </w:tcPr>
          <w:p w14:paraId="4EE0D2FB" w14:textId="07A1E573" w:rsidR="00DF428B" w:rsidRDefault="00AA340F" w:rsidP="002803F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输出</w:t>
            </w:r>
            <w:r w:rsidR="00DF428B">
              <w:rPr>
                <w:rFonts w:hint="eastAsia"/>
              </w:rPr>
              <w:t>数据量</w:t>
            </w:r>
          </w:p>
        </w:tc>
      </w:tr>
      <w:tr w:rsidR="00DF428B" w14:paraId="70B88F71" w14:textId="77777777" w:rsidTr="00CD4C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583F79A3" w14:textId="6F5E46E9" w:rsidR="00DF428B" w:rsidRPr="004E068F" w:rsidRDefault="00DF428B" w:rsidP="00691EC9">
            <w:pPr>
              <w:spacing w:line="480" w:lineRule="auto"/>
              <w:jc w:val="center"/>
              <w:rPr>
                <w:rFonts w:hint="eastAsia"/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3</w:t>
            </w:r>
            <w:r>
              <w:rPr>
                <w:b w:val="0"/>
                <w:bCs w:val="0"/>
              </w:rPr>
              <w:t>x8x8=</w:t>
            </w:r>
            <w:r w:rsidR="003B38DE">
              <w:rPr>
                <w:b w:val="0"/>
                <w:bCs w:val="0"/>
              </w:rPr>
              <w:t>192</w:t>
            </w:r>
          </w:p>
        </w:tc>
        <w:tc>
          <w:tcPr>
            <w:tcW w:w="4148" w:type="dxa"/>
          </w:tcPr>
          <w:p w14:paraId="162A52D6" w14:textId="761D6A94" w:rsidR="00DF428B" w:rsidRDefault="00D702E1" w:rsidP="00691EC9">
            <w:pPr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5</w:t>
            </w:r>
            <w:r>
              <w:t>8+</w:t>
            </w:r>
            <w:r w:rsidR="006E4133">
              <w:t>49*2</w:t>
            </w:r>
            <w:r w:rsidR="00AA340F">
              <w:t>=156</w:t>
            </w:r>
          </w:p>
        </w:tc>
      </w:tr>
      <w:tr w:rsidR="003B38DE" w14:paraId="4381C4E6" w14:textId="77777777" w:rsidTr="00CD4C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38BC9A64" w14:textId="3AC16B73" w:rsidR="003B38DE" w:rsidRDefault="00AA340F" w:rsidP="002803FC">
            <w:pPr>
              <w:jc w:val="center"/>
              <w:rPr>
                <w:rFonts w:hint="eastAsia"/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压缩率</w:t>
            </w:r>
          </w:p>
        </w:tc>
        <w:tc>
          <w:tcPr>
            <w:tcW w:w="4148" w:type="dxa"/>
          </w:tcPr>
          <w:p w14:paraId="367BB955" w14:textId="724A73F1" w:rsidR="003B38DE" w:rsidRDefault="00092DBD" w:rsidP="00713E11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092DBD">
              <w:t>1-156/192=18.75%</w:t>
            </w:r>
          </w:p>
        </w:tc>
      </w:tr>
      <w:tr w:rsidR="00C47BB8" w14:paraId="1B1DDC7C" w14:textId="77777777" w:rsidTr="00CD4C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6AF23FDC" w14:textId="4A57DDDE" w:rsidR="00C47BB8" w:rsidRDefault="00C47BB8" w:rsidP="00C47BB8">
            <w:pPr>
              <w:spacing w:line="480" w:lineRule="auto"/>
              <w:jc w:val="center"/>
              <w:rPr>
                <w:rFonts w:hint="eastAsia"/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PSNR</w:t>
            </w:r>
          </w:p>
        </w:tc>
        <w:tc>
          <w:tcPr>
            <w:tcW w:w="4148" w:type="dxa"/>
          </w:tcPr>
          <w:p w14:paraId="6A88BF40" w14:textId="55C5F0FA" w:rsidR="00C47BB8" w:rsidRPr="00092DBD" w:rsidRDefault="00760A03" w:rsidP="00713E11">
            <w:pPr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5</w:t>
            </w:r>
            <w:r>
              <w:t>1.76dB</w:t>
            </w:r>
          </w:p>
        </w:tc>
      </w:tr>
    </w:tbl>
    <w:p w14:paraId="3BA3AA3C" w14:textId="3600E03C" w:rsidR="00CD4C05" w:rsidRDefault="0090131F" w:rsidP="006E3EA9">
      <w:pPr>
        <w:jc w:val="left"/>
      </w:pPr>
      <w:r>
        <w:rPr>
          <w:rFonts w:hint="eastAsia"/>
        </w:rPr>
        <w:t>由于</w:t>
      </w:r>
      <w:r w:rsidR="00021801">
        <w:rPr>
          <w:rFonts w:hint="eastAsia"/>
        </w:rPr>
        <w:t>输入图片为室内类型图片</w:t>
      </w:r>
      <w:r w:rsidR="00BB3356">
        <w:rPr>
          <w:rFonts w:hint="eastAsia"/>
        </w:rPr>
        <w:t>，因此整张图片的压缩率并不是很高</w:t>
      </w:r>
      <w:r w:rsidR="002F6AB9">
        <w:rPr>
          <w:rFonts w:hint="eastAsia"/>
        </w:rPr>
        <w:t>，仅为</w:t>
      </w:r>
      <w:r w:rsidR="002F6AB9">
        <w:rPr>
          <w:rFonts w:hint="eastAsia"/>
        </w:rPr>
        <w:t>1</w:t>
      </w:r>
      <w:r w:rsidR="002F6AB9">
        <w:t>8.75%</w:t>
      </w:r>
      <w:r w:rsidR="002F6AB9">
        <w:rPr>
          <w:rFonts w:hint="eastAsia"/>
        </w:rPr>
        <w:t>。</w:t>
      </w:r>
      <w:r w:rsidR="005054B6">
        <w:rPr>
          <w:rFonts w:hint="eastAsia"/>
        </w:rPr>
        <w:t>同时，压缩后的图片观感上损失并不大，保留了较多细节，达到了目的。</w:t>
      </w:r>
    </w:p>
    <w:p w14:paraId="7C927BE7" w14:textId="77777777" w:rsidR="005054B6" w:rsidRDefault="005054B6">
      <w:pPr>
        <w:widowControl/>
        <w:jc w:val="left"/>
        <w:rPr>
          <w:rFonts w:cstheme="majorBidi"/>
          <w:b/>
          <w:bCs/>
          <w:sz w:val="32"/>
          <w:szCs w:val="32"/>
        </w:rPr>
      </w:pPr>
      <w:r>
        <w:br w:type="page"/>
      </w:r>
    </w:p>
    <w:p w14:paraId="5D06B608" w14:textId="3B1D8C54" w:rsidR="005054B6" w:rsidRDefault="00A706C3" w:rsidP="005054B6">
      <w:pPr>
        <w:pStyle w:val="2"/>
      </w:pPr>
      <w:bookmarkStart w:id="3" w:name="_Toc104671464"/>
      <w:r>
        <w:rPr>
          <w:rFonts w:hint="eastAsia"/>
        </w:rPr>
        <w:lastRenderedPageBreak/>
        <w:t>室外</w:t>
      </w:r>
      <w:r w:rsidR="005054B6">
        <w:rPr>
          <w:rFonts w:hint="eastAsia"/>
        </w:rPr>
        <w:t>图像输入</w:t>
      </w:r>
      <w:bookmarkEnd w:id="3"/>
    </w:p>
    <w:p w14:paraId="658235E8" w14:textId="77777777" w:rsidR="005054B6" w:rsidRDefault="005054B6" w:rsidP="005054B6">
      <w:pPr>
        <w:rPr>
          <w:noProof/>
        </w:rPr>
      </w:pPr>
      <w:r>
        <w:rPr>
          <w:rFonts w:hint="eastAsia"/>
          <w:noProof/>
        </w:rPr>
        <w:t>输入图像如下所示：</w:t>
      </w:r>
    </w:p>
    <w:p w14:paraId="4F5AFFCA" w14:textId="60C5B2A4" w:rsidR="005054B6" w:rsidRDefault="005F224A" w:rsidP="005054B6">
      <w:pPr>
        <w:jc w:val="center"/>
      </w:pPr>
      <w:r w:rsidRPr="005F224A">
        <w:rPr>
          <w:noProof/>
        </w:rPr>
        <w:t xml:space="preserve"> </w:t>
      </w:r>
      <w:r>
        <w:rPr>
          <w:noProof/>
        </w:rPr>
        <w:drawing>
          <wp:inline distT="0" distB="0" distL="0" distR="0" wp14:anchorId="1E9E6667" wp14:editId="3AA18059">
            <wp:extent cx="3086760" cy="2315256"/>
            <wp:effectExtent l="0" t="0" r="0" b="8890"/>
            <wp:docPr id="14" name="图片 14" descr="草地上有许多树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草地上有许多树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04595" cy="232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4F78C" w14:textId="6A5CECDF" w:rsidR="005054B6" w:rsidRDefault="005054B6" w:rsidP="003E0842">
      <w:pPr>
        <w:jc w:val="left"/>
        <w:rPr>
          <w:rFonts w:hint="eastAsia"/>
        </w:rPr>
      </w:pPr>
      <w:r>
        <w:rPr>
          <w:rFonts w:hint="eastAsia"/>
        </w:rPr>
        <w:t>神经网络分类器输出如图所示：</w:t>
      </w:r>
    </w:p>
    <w:p w14:paraId="7BAFDD56" w14:textId="24B00461" w:rsidR="003E0842" w:rsidRDefault="003E0842" w:rsidP="005054B6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FA4D043" wp14:editId="4AC60975">
            <wp:extent cx="2431353" cy="922809"/>
            <wp:effectExtent l="0" t="0" r="7620" b="0"/>
            <wp:docPr id="15" name="图片 15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文本&#10;&#10;低可信度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37622" cy="92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967AF" w14:textId="23EA0C12" w:rsidR="003E0AAE" w:rsidRDefault="005054B6" w:rsidP="005054B6">
      <w:pPr>
        <w:jc w:val="left"/>
      </w:pPr>
      <w:r>
        <w:rPr>
          <w:rFonts w:hint="eastAsia"/>
        </w:rPr>
        <w:t>分类器输出室内场景概率为</w:t>
      </w:r>
      <w:r>
        <w:rPr>
          <w:rFonts w:hint="eastAsia"/>
        </w:rPr>
        <w:t>9</w:t>
      </w:r>
      <w:r>
        <w:t>9.43%</w:t>
      </w:r>
      <w:r>
        <w:rPr>
          <w:rFonts w:hint="eastAsia"/>
        </w:rPr>
        <w:t>，可认为图像已被正确分类。</w:t>
      </w:r>
    </w:p>
    <w:p w14:paraId="421E6A8A" w14:textId="69A13050" w:rsidR="005054B6" w:rsidRDefault="003E0AAE" w:rsidP="003E0AAE">
      <w:pPr>
        <w:widowControl/>
        <w:jc w:val="left"/>
        <w:rPr>
          <w:rFonts w:hint="eastAsia"/>
        </w:rPr>
      </w:pPr>
      <w:r>
        <w:br w:type="page"/>
      </w:r>
    </w:p>
    <w:tbl>
      <w:tblPr>
        <w:tblStyle w:val="21"/>
        <w:tblW w:w="0" w:type="auto"/>
        <w:tblLook w:val="04A0" w:firstRow="1" w:lastRow="0" w:firstColumn="1" w:lastColumn="0" w:noHBand="0" w:noVBand="1"/>
      </w:tblPr>
      <w:tblGrid>
        <w:gridCol w:w="4142"/>
        <w:gridCol w:w="4164"/>
      </w:tblGrid>
      <w:tr w:rsidR="001977C5" w14:paraId="02BA95D3" w14:textId="77777777" w:rsidTr="00A026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24" w:type="dxa"/>
          </w:tcPr>
          <w:p w14:paraId="1E9B9CC3" w14:textId="1CFC1245" w:rsidR="005054B6" w:rsidRDefault="003E0AAE" w:rsidP="00B92A1F">
            <w:pPr>
              <w:jc w:val="center"/>
              <w:rPr>
                <w:rFonts w:hint="eastAsia"/>
              </w:rPr>
            </w:pPr>
            <w:r w:rsidRPr="007319DF">
              <w:rPr>
                <w:rFonts w:hint="eastAsia"/>
                <w:b w:val="0"/>
                <w:bCs w:val="0"/>
              </w:rPr>
              <w:t>输入</w:t>
            </w:r>
          </w:p>
        </w:tc>
        <w:tc>
          <w:tcPr>
            <w:tcW w:w="4182" w:type="dxa"/>
          </w:tcPr>
          <w:p w14:paraId="52D9A5CD" w14:textId="7FA8854C" w:rsidR="005054B6" w:rsidRPr="003E0AAE" w:rsidRDefault="003E0AAE" w:rsidP="00B92A1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 w:val="0"/>
                <w:bCs w:val="0"/>
              </w:rPr>
            </w:pPr>
            <w:r w:rsidRPr="003E0AAE">
              <w:rPr>
                <w:rFonts w:hint="eastAsia"/>
                <w:b w:val="0"/>
                <w:bCs w:val="0"/>
              </w:rPr>
              <w:t>输出</w:t>
            </w:r>
          </w:p>
        </w:tc>
      </w:tr>
      <w:tr w:rsidR="001977C5" w14:paraId="43F9C540" w14:textId="77777777" w:rsidTr="00A026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24" w:type="dxa"/>
          </w:tcPr>
          <w:p w14:paraId="4B1265CA" w14:textId="75D4F583" w:rsidR="005054B6" w:rsidRDefault="003E0AAE" w:rsidP="00B92A1F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5DB904A" wp14:editId="533B175C">
                  <wp:extent cx="2579554" cy="1934511"/>
                  <wp:effectExtent l="0" t="0" r="0" b="889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4039" cy="19678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2" w:type="dxa"/>
          </w:tcPr>
          <w:p w14:paraId="1BD7E1AF" w14:textId="7F0EBFF9" w:rsidR="005054B6" w:rsidRDefault="003E0AAE" w:rsidP="00B92A1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3E7ADF6" wp14:editId="1A09B5F9">
                  <wp:extent cx="2593651" cy="1945082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3377" cy="19598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77C5" w14:paraId="28D46F76" w14:textId="77777777" w:rsidTr="00A026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24" w:type="dxa"/>
          </w:tcPr>
          <w:p w14:paraId="6010F773" w14:textId="3CA32BE2" w:rsidR="005054B6" w:rsidRDefault="003E0AAE" w:rsidP="00B92A1F">
            <w:pPr>
              <w:jc w:val="center"/>
              <w:rPr>
                <w:rFonts w:hint="eastAsia"/>
              </w:rPr>
            </w:pPr>
            <w:r w:rsidRPr="004E068F">
              <w:rPr>
                <w:rFonts w:hint="eastAsia"/>
                <w:b w:val="0"/>
                <w:bCs w:val="0"/>
              </w:rPr>
              <w:lastRenderedPageBreak/>
              <w:t>放大输入</w:t>
            </w:r>
          </w:p>
        </w:tc>
        <w:tc>
          <w:tcPr>
            <w:tcW w:w="4182" w:type="dxa"/>
          </w:tcPr>
          <w:p w14:paraId="05F1D065" w14:textId="1F83A525" w:rsidR="005054B6" w:rsidRDefault="003E0AAE" w:rsidP="00B92A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放大输出</w:t>
            </w:r>
          </w:p>
        </w:tc>
      </w:tr>
      <w:tr w:rsidR="001977C5" w14:paraId="648CABA8" w14:textId="77777777" w:rsidTr="00A026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24" w:type="dxa"/>
          </w:tcPr>
          <w:p w14:paraId="78C4C141" w14:textId="3C00AE55" w:rsidR="005054B6" w:rsidRDefault="003E0AAE" w:rsidP="00B92A1F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12CB92A" wp14:editId="2BC84245">
                  <wp:extent cx="2565532" cy="1764924"/>
                  <wp:effectExtent l="0" t="0" r="6350" b="698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3866" cy="1784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2" w:type="dxa"/>
          </w:tcPr>
          <w:p w14:paraId="2F36CE14" w14:textId="3D8C3279" w:rsidR="005054B6" w:rsidRDefault="003E0AAE" w:rsidP="00B92A1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6792EA3" wp14:editId="31FF0586">
                  <wp:extent cx="2547635" cy="1772549"/>
                  <wp:effectExtent l="0" t="0" r="508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7952" cy="1786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77C5" w14:paraId="354455CD" w14:textId="77777777" w:rsidTr="00A026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24" w:type="dxa"/>
          </w:tcPr>
          <w:p w14:paraId="03A2366F" w14:textId="77777777" w:rsidR="005054B6" w:rsidRPr="004E068F" w:rsidRDefault="005054B6" w:rsidP="00B92A1F">
            <w:pPr>
              <w:jc w:val="center"/>
              <w:rPr>
                <w:rFonts w:hint="eastAsia"/>
                <w:b w:val="0"/>
                <w:bCs w:val="0"/>
              </w:rPr>
            </w:pPr>
            <w:r w:rsidRPr="004E068F">
              <w:rPr>
                <w:rFonts w:hint="eastAsia"/>
                <w:b w:val="0"/>
                <w:bCs w:val="0"/>
              </w:rPr>
              <w:t>输入</w:t>
            </w:r>
            <w:r>
              <w:rPr>
                <w:rFonts w:hint="eastAsia"/>
                <w:b w:val="0"/>
                <w:bCs w:val="0"/>
              </w:rPr>
              <w:t>数据量</w:t>
            </w:r>
          </w:p>
        </w:tc>
        <w:tc>
          <w:tcPr>
            <w:tcW w:w="4182" w:type="dxa"/>
          </w:tcPr>
          <w:p w14:paraId="010EF11B" w14:textId="77777777" w:rsidR="005054B6" w:rsidRDefault="005054B6" w:rsidP="00B92A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输出数据量</w:t>
            </w:r>
          </w:p>
        </w:tc>
      </w:tr>
      <w:tr w:rsidR="001977C5" w14:paraId="2CDBC6ED" w14:textId="77777777" w:rsidTr="00A026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24" w:type="dxa"/>
          </w:tcPr>
          <w:p w14:paraId="199C6DC5" w14:textId="77777777" w:rsidR="005054B6" w:rsidRPr="004E068F" w:rsidRDefault="005054B6" w:rsidP="00B92A1F">
            <w:pPr>
              <w:spacing w:line="480" w:lineRule="auto"/>
              <w:jc w:val="center"/>
              <w:rPr>
                <w:rFonts w:hint="eastAsia"/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3</w:t>
            </w:r>
            <w:r>
              <w:rPr>
                <w:b w:val="0"/>
                <w:bCs w:val="0"/>
              </w:rPr>
              <w:t>x8x8=192</w:t>
            </w:r>
          </w:p>
        </w:tc>
        <w:tc>
          <w:tcPr>
            <w:tcW w:w="4182" w:type="dxa"/>
          </w:tcPr>
          <w:p w14:paraId="212BEACF" w14:textId="35DAF8F7" w:rsidR="005054B6" w:rsidRDefault="00673B89" w:rsidP="00B92A1F">
            <w:pPr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t>21</w:t>
            </w:r>
            <w:r w:rsidR="005054B6">
              <w:t>+</w:t>
            </w:r>
            <w:r w:rsidR="00662B97">
              <w:t>10</w:t>
            </w:r>
            <w:r w:rsidR="005054B6">
              <w:t>*2=</w:t>
            </w:r>
            <w:r w:rsidR="00662B97">
              <w:t>41</w:t>
            </w:r>
          </w:p>
        </w:tc>
      </w:tr>
      <w:tr w:rsidR="001977C5" w14:paraId="34234222" w14:textId="77777777" w:rsidTr="00A026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24" w:type="dxa"/>
          </w:tcPr>
          <w:p w14:paraId="066B4B61" w14:textId="77777777" w:rsidR="005054B6" w:rsidRDefault="005054B6" w:rsidP="00B92A1F">
            <w:pPr>
              <w:jc w:val="center"/>
              <w:rPr>
                <w:rFonts w:hint="eastAsia"/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压缩率</w:t>
            </w:r>
          </w:p>
        </w:tc>
        <w:tc>
          <w:tcPr>
            <w:tcW w:w="4182" w:type="dxa"/>
          </w:tcPr>
          <w:p w14:paraId="5D3778D4" w14:textId="6A84BB60" w:rsidR="005054B6" w:rsidRDefault="005054B6" w:rsidP="00B92A1F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092DBD">
              <w:t>1-</w:t>
            </w:r>
            <w:r w:rsidR="00662B97">
              <w:t>41</w:t>
            </w:r>
            <w:r w:rsidRPr="00092DBD">
              <w:t>/192=</w:t>
            </w:r>
            <w:r w:rsidR="005B65B5">
              <w:t>78.65</w:t>
            </w:r>
            <w:r w:rsidRPr="00092DBD">
              <w:t>%</w:t>
            </w:r>
          </w:p>
        </w:tc>
      </w:tr>
      <w:tr w:rsidR="00A026CA" w14:paraId="34C627BC" w14:textId="77777777" w:rsidTr="00A026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24" w:type="dxa"/>
          </w:tcPr>
          <w:p w14:paraId="52BEF532" w14:textId="3EF17E13" w:rsidR="00A026CA" w:rsidRDefault="00A026CA" w:rsidP="00A026CA">
            <w:pPr>
              <w:spacing w:line="480" w:lineRule="auto"/>
              <w:jc w:val="center"/>
              <w:rPr>
                <w:rFonts w:hint="eastAsia"/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PSNR</w:t>
            </w:r>
          </w:p>
        </w:tc>
        <w:tc>
          <w:tcPr>
            <w:tcW w:w="4182" w:type="dxa"/>
          </w:tcPr>
          <w:p w14:paraId="02D15C14" w14:textId="2E424C3F" w:rsidR="00A026CA" w:rsidRPr="00092DBD" w:rsidRDefault="00A026CA" w:rsidP="00A026CA">
            <w:pPr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5.90</w:t>
            </w:r>
            <w:r w:rsidR="00695F0C">
              <w:t>dB</w:t>
            </w:r>
          </w:p>
        </w:tc>
      </w:tr>
    </w:tbl>
    <w:p w14:paraId="5A52B110" w14:textId="71B6427F" w:rsidR="005054B6" w:rsidRDefault="005054B6" w:rsidP="006E3EA9">
      <w:pPr>
        <w:jc w:val="left"/>
      </w:pPr>
      <w:r>
        <w:rPr>
          <w:rFonts w:hint="eastAsia"/>
        </w:rPr>
        <w:t>由于输入图片为</w:t>
      </w:r>
      <w:r w:rsidR="00161E72">
        <w:rPr>
          <w:rFonts w:hint="eastAsia"/>
        </w:rPr>
        <w:t>室外</w:t>
      </w:r>
      <w:r>
        <w:rPr>
          <w:rFonts w:hint="eastAsia"/>
        </w:rPr>
        <w:t>类型图片，因此整张图片的压缩率</w:t>
      </w:r>
      <w:r w:rsidR="00161E72">
        <w:rPr>
          <w:rFonts w:hint="eastAsia"/>
        </w:rPr>
        <w:t>较高</w:t>
      </w:r>
      <w:r>
        <w:rPr>
          <w:rFonts w:hint="eastAsia"/>
        </w:rPr>
        <w:t>，仅为</w:t>
      </w:r>
      <w:r>
        <w:rPr>
          <w:rFonts w:hint="eastAsia"/>
        </w:rPr>
        <w:t>1</w:t>
      </w:r>
      <w:r>
        <w:t>8.75%</w:t>
      </w:r>
      <w:r>
        <w:rPr>
          <w:rFonts w:hint="eastAsia"/>
        </w:rPr>
        <w:t>。同时，压缩后的图片观感上</w:t>
      </w:r>
      <w:r w:rsidR="00161E72">
        <w:rPr>
          <w:rFonts w:hint="eastAsia"/>
        </w:rPr>
        <w:t>有所损失</w:t>
      </w:r>
      <w:r>
        <w:rPr>
          <w:rFonts w:hint="eastAsia"/>
        </w:rPr>
        <w:t>，</w:t>
      </w:r>
      <w:r w:rsidR="00161E72">
        <w:rPr>
          <w:rFonts w:hint="eastAsia"/>
        </w:rPr>
        <w:t>但</w:t>
      </w:r>
      <w:r w:rsidR="006B1C94">
        <w:rPr>
          <w:rFonts w:hint="eastAsia"/>
        </w:rPr>
        <w:t>所使用的数据量很少</w:t>
      </w:r>
      <w:r>
        <w:rPr>
          <w:rFonts w:hint="eastAsia"/>
        </w:rPr>
        <w:t>，达到了目的。</w:t>
      </w:r>
    </w:p>
    <w:p w14:paraId="1C8111C2" w14:textId="77777777" w:rsidR="009A01F2" w:rsidRDefault="009A01F2">
      <w:pPr>
        <w:widowControl/>
        <w:jc w:val="left"/>
        <w:rPr>
          <w:rFonts w:cstheme="majorBidi"/>
          <w:b/>
          <w:bCs/>
          <w:sz w:val="32"/>
          <w:szCs w:val="32"/>
        </w:rPr>
      </w:pPr>
      <w:bookmarkStart w:id="4" w:name="_Toc104671465"/>
      <w:r>
        <w:br w:type="page"/>
      </w:r>
    </w:p>
    <w:p w14:paraId="461A6E82" w14:textId="5601C21F" w:rsidR="00A706C3" w:rsidRDefault="004B0465" w:rsidP="00E168AF">
      <w:pPr>
        <w:pStyle w:val="2"/>
      </w:pPr>
      <w:r>
        <w:rPr>
          <w:rFonts w:hint="eastAsia"/>
        </w:rPr>
        <w:t>明度、</w:t>
      </w:r>
      <w:r w:rsidR="002A2DA0">
        <w:rPr>
          <w:rFonts w:hint="eastAsia"/>
        </w:rPr>
        <w:t>色度通道</w:t>
      </w:r>
      <w:r>
        <w:rPr>
          <w:rFonts w:hint="eastAsia"/>
        </w:rPr>
        <w:t>区分压缩率</w:t>
      </w:r>
      <w:bookmarkEnd w:id="4"/>
    </w:p>
    <w:p w14:paraId="37630E85" w14:textId="455F445C" w:rsidR="00D36218" w:rsidRPr="00D36218" w:rsidRDefault="0011655C" w:rsidP="003E0AAE">
      <w:pPr>
        <w:rPr>
          <w:rFonts w:hint="eastAsia"/>
        </w:rPr>
      </w:pPr>
      <w:r>
        <w:rPr>
          <w:rFonts w:hint="eastAsia"/>
        </w:rPr>
        <w:t>人眼对于色度的敏感度不如明度，因此</w:t>
      </w:r>
      <w:r w:rsidR="00D36218">
        <w:rPr>
          <w:rFonts w:hint="eastAsia"/>
        </w:rPr>
        <w:t>该实验通过</w:t>
      </w:r>
      <w:r w:rsidR="001B636B">
        <w:rPr>
          <w:rFonts w:hint="eastAsia"/>
        </w:rPr>
        <w:t>对色度通道</w:t>
      </w:r>
      <w:r>
        <w:rPr>
          <w:rFonts w:hint="eastAsia"/>
        </w:rPr>
        <w:t>保留更少的信息来提高压缩率，更高效地存储信息。</w:t>
      </w:r>
      <w:r w:rsidR="00BC0F23">
        <w:rPr>
          <w:rFonts w:hint="eastAsia"/>
        </w:rPr>
        <w:t>本实验也对明度色度通道采取相同的掩码、不同的掩码进行了对比实验。</w:t>
      </w:r>
    </w:p>
    <w:tbl>
      <w:tblPr>
        <w:tblStyle w:val="21"/>
        <w:tblW w:w="0" w:type="auto"/>
        <w:tblLook w:val="04A0" w:firstRow="1" w:lastRow="0" w:firstColumn="1" w:lastColumn="0" w:noHBand="0" w:noVBand="1"/>
      </w:tblPr>
      <w:tblGrid>
        <w:gridCol w:w="4087"/>
        <w:gridCol w:w="4219"/>
      </w:tblGrid>
      <w:tr w:rsidR="00BC0F23" w14:paraId="36047548" w14:textId="77777777" w:rsidTr="0006641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06" w:type="dxa"/>
            <w:gridSpan w:val="2"/>
          </w:tcPr>
          <w:p w14:paraId="2190406E" w14:textId="022EE669" w:rsidR="00BC0F23" w:rsidRDefault="003E0AAE" w:rsidP="00B92A1F">
            <w:pPr>
              <w:jc w:val="center"/>
              <w:rPr>
                <w:rFonts w:hint="eastAsia"/>
              </w:rPr>
            </w:pPr>
            <w:r>
              <w:rPr>
                <w:rFonts w:hint="eastAsia"/>
                <w:b w:val="0"/>
                <w:bCs w:val="0"/>
              </w:rPr>
              <w:t>放大</w:t>
            </w:r>
            <w:r w:rsidRPr="000C3D44">
              <w:rPr>
                <w:rFonts w:hint="eastAsia"/>
                <w:b w:val="0"/>
                <w:bCs w:val="0"/>
              </w:rPr>
              <w:t>原图像</w:t>
            </w:r>
          </w:p>
        </w:tc>
      </w:tr>
      <w:tr w:rsidR="00BC0F23" w14:paraId="75E3589A" w14:textId="77777777" w:rsidTr="00F12F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06" w:type="dxa"/>
            <w:gridSpan w:val="2"/>
          </w:tcPr>
          <w:p w14:paraId="7399FF48" w14:textId="402C0A8D" w:rsidR="00BC0F23" w:rsidRPr="000C3D44" w:rsidRDefault="003E0AAE" w:rsidP="00BC0F23">
            <w:pPr>
              <w:jc w:val="center"/>
              <w:rPr>
                <w:rFonts w:hint="eastAsia"/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 wp14:anchorId="749DA826" wp14:editId="5F48AD58">
                  <wp:extent cx="2565532" cy="1764924"/>
                  <wp:effectExtent l="0" t="0" r="6350" b="6985"/>
                  <wp:docPr id="24" name="图片 24" descr="树林旁的城市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 descr="树林旁的城市&#10;&#10;描述已自动生成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3866" cy="1784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5D8D" w14:paraId="0EDF29E3" w14:textId="77777777" w:rsidTr="00CA65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87" w:type="dxa"/>
          </w:tcPr>
          <w:p w14:paraId="2DCAF811" w14:textId="60F1197E" w:rsidR="00247703" w:rsidRDefault="003E0AAE" w:rsidP="00B92A1F">
            <w:pPr>
              <w:jc w:val="center"/>
              <w:rPr>
                <w:rFonts w:hint="eastAsia"/>
              </w:rPr>
            </w:pPr>
            <w:r w:rsidRPr="004E068F">
              <w:rPr>
                <w:rFonts w:hint="eastAsia"/>
                <w:b w:val="0"/>
                <w:bCs w:val="0"/>
              </w:rPr>
              <w:t>放大</w:t>
            </w:r>
            <w:r>
              <w:rPr>
                <w:rFonts w:hint="eastAsia"/>
                <w:b w:val="0"/>
                <w:bCs w:val="0"/>
              </w:rPr>
              <w:t>，</w:t>
            </w:r>
            <w:r w:rsidRPr="0003004C">
              <w:rPr>
                <w:rFonts w:hint="eastAsia"/>
                <w:b w:val="0"/>
                <w:bCs w:val="0"/>
              </w:rPr>
              <w:t>相同的掩码</w:t>
            </w:r>
          </w:p>
        </w:tc>
        <w:tc>
          <w:tcPr>
            <w:tcW w:w="4219" w:type="dxa"/>
          </w:tcPr>
          <w:p w14:paraId="5E9B8236" w14:textId="7580ECE9" w:rsidR="00247703" w:rsidRDefault="003E0AAE" w:rsidP="00B92A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放大，不同的掩码</w:t>
            </w:r>
          </w:p>
        </w:tc>
      </w:tr>
      <w:tr w:rsidR="00015D8D" w14:paraId="02A8E8A2" w14:textId="77777777" w:rsidTr="00CA65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87" w:type="dxa"/>
          </w:tcPr>
          <w:p w14:paraId="22569BE5" w14:textId="4A81DC6B" w:rsidR="00247703" w:rsidRDefault="003E0AAE" w:rsidP="00B92A1F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2F1D5C0" wp14:editId="42A221A2">
                  <wp:extent cx="2542349" cy="1776522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9973" cy="1788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19" w:type="dxa"/>
          </w:tcPr>
          <w:p w14:paraId="6FA75D08" w14:textId="15DA5F26" w:rsidR="00247703" w:rsidRDefault="003E0AAE" w:rsidP="00B92A1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6FF7721" wp14:editId="6189F2F8">
                  <wp:extent cx="2626918" cy="1762559"/>
                  <wp:effectExtent l="0" t="0" r="2540" b="952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5243" cy="1774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942" w14:paraId="18491453" w14:textId="77777777" w:rsidTr="00904F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06" w:type="dxa"/>
            <w:gridSpan w:val="2"/>
          </w:tcPr>
          <w:p w14:paraId="54067F28" w14:textId="6F7DC89F" w:rsidR="002E6942" w:rsidRDefault="002E6942" w:rsidP="00B92A1F">
            <w:pPr>
              <w:jc w:val="center"/>
              <w:rPr>
                <w:rFonts w:hint="eastAsia"/>
              </w:rPr>
            </w:pPr>
            <w:r>
              <w:rPr>
                <w:rFonts w:hint="eastAsia"/>
                <w:b w:val="0"/>
                <w:bCs w:val="0"/>
              </w:rPr>
              <w:t>数据量</w:t>
            </w:r>
          </w:p>
        </w:tc>
      </w:tr>
      <w:tr w:rsidR="00015D8D" w14:paraId="418DAFFA" w14:textId="77777777" w:rsidTr="00CA65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87" w:type="dxa"/>
          </w:tcPr>
          <w:p w14:paraId="469D721E" w14:textId="4B35C48F" w:rsidR="00247703" w:rsidRPr="004E068F" w:rsidRDefault="00CA6521" w:rsidP="00B92A1F">
            <w:pPr>
              <w:spacing w:line="480" w:lineRule="auto"/>
              <w:jc w:val="center"/>
              <w:rPr>
                <w:rFonts w:hint="eastAsia"/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均为</w:t>
            </w:r>
            <w:r>
              <w:rPr>
                <w:rFonts w:hint="eastAsia"/>
                <w:b w:val="0"/>
                <w:bCs w:val="0"/>
              </w:rPr>
              <w:t>5</w:t>
            </w:r>
            <w:r>
              <w:rPr>
                <w:rFonts w:hint="eastAsia"/>
                <w:b w:val="0"/>
                <w:bCs w:val="0"/>
              </w:rPr>
              <w:t>层，</w:t>
            </w:r>
            <w:r>
              <w:rPr>
                <w:rFonts w:hint="eastAsia"/>
                <w:b w:val="0"/>
                <w:bCs w:val="0"/>
              </w:rPr>
              <w:t>3</w:t>
            </w:r>
            <w:r>
              <w:rPr>
                <w:b w:val="0"/>
                <w:bCs w:val="0"/>
              </w:rPr>
              <w:t>*15=45</w:t>
            </w:r>
          </w:p>
        </w:tc>
        <w:tc>
          <w:tcPr>
            <w:tcW w:w="4219" w:type="dxa"/>
          </w:tcPr>
          <w:p w14:paraId="212FCB0F" w14:textId="0A7F7649" w:rsidR="00247703" w:rsidRDefault="00CA6521" w:rsidP="00B92A1F">
            <w:pPr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明度</w:t>
            </w: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层色度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层，</w:t>
            </w:r>
            <w:r>
              <w:rPr>
                <w:rFonts w:hint="eastAsia"/>
              </w:rPr>
              <w:t>2</w:t>
            </w:r>
            <w:r>
              <w:t>1</w:t>
            </w:r>
            <w:r w:rsidR="009B2758">
              <w:t>+</w:t>
            </w:r>
            <w:r>
              <w:t>2*10=41</w:t>
            </w:r>
          </w:p>
        </w:tc>
      </w:tr>
      <w:tr w:rsidR="002E6942" w14:paraId="45546E39" w14:textId="77777777" w:rsidTr="002F7F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06" w:type="dxa"/>
            <w:gridSpan w:val="2"/>
          </w:tcPr>
          <w:p w14:paraId="44B74164" w14:textId="20D9E4AD" w:rsidR="002E6942" w:rsidRDefault="002E6942" w:rsidP="00B92A1F">
            <w:pPr>
              <w:spacing w:line="48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PSNR</w:t>
            </w:r>
          </w:p>
        </w:tc>
      </w:tr>
      <w:tr w:rsidR="002E6942" w14:paraId="1900A7BB" w14:textId="77777777" w:rsidTr="00CA65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87" w:type="dxa"/>
          </w:tcPr>
          <w:p w14:paraId="4191660F" w14:textId="40FA4FD5" w:rsidR="002E6942" w:rsidRDefault="00491CBC" w:rsidP="00B92A1F">
            <w:pPr>
              <w:spacing w:line="480" w:lineRule="auto"/>
              <w:jc w:val="center"/>
              <w:rPr>
                <w:rFonts w:hint="eastAsia"/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2</w:t>
            </w:r>
            <w:r>
              <w:rPr>
                <w:b w:val="0"/>
                <w:bCs w:val="0"/>
              </w:rPr>
              <w:t>4.60</w:t>
            </w:r>
            <w:r>
              <w:rPr>
                <w:rFonts w:hint="eastAsia"/>
                <w:b w:val="0"/>
                <w:bCs w:val="0"/>
              </w:rPr>
              <w:t>dB</w:t>
            </w:r>
          </w:p>
        </w:tc>
        <w:tc>
          <w:tcPr>
            <w:tcW w:w="4219" w:type="dxa"/>
          </w:tcPr>
          <w:p w14:paraId="02051B9B" w14:textId="5D4CB15D" w:rsidR="002E6942" w:rsidRDefault="00AF48F7" w:rsidP="00B92A1F">
            <w:pPr>
              <w:spacing w:line="48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5.90</w:t>
            </w:r>
            <w:r>
              <w:rPr>
                <w:rFonts w:hint="eastAsia"/>
              </w:rPr>
              <w:t>dB</w:t>
            </w:r>
          </w:p>
        </w:tc>
      </w:tr>
    </w:tbl>
    <w:p w14:paraId="68AB790C" w14:textId="1A5458D7" w:rsidR="003B7B79" w:rsidRPr="003B7B79" w:rsidRDefault="00440ADF" w:rsidP="003B7B79">
      <w:pPr>
        <w:rPr>
          <w:rFonts w:hint="eastAsia"/>
        </w:rPr>
      </w:pPr>
      <w:r>
        <w:rPr>
          <w:rFonts w:hint="eastAsia"/>
        </w:rPr>
        <w:t>从左右两图中可以看出，尽管</w:t>
      </w:r>
      <w:r w:rsidR="002C45E6">
        <w:rPr>
          <w:rFonts w:hint="eastAsia"/>
        </w:rPr>
        <w:t>左边明度色度采用相同掩码、同样压缩率的图像数据量更多</w:t>
      </w:r>
      <w:r w:rsidR="002E6942">
        <w:rPr>
          <w:rFonts w:hint="eastAsia"/>
        </w:rPr>
        <w:t>，但总体观感</w:t>
      </w:r>
      <w:r w:rsidR="00491CBC">
        <w:rPr>
          <w:rFonts w:hint="eastAsia"/>
        </w:rPr>
        <w:t>不如右边</w:t>
      </w:r>
      <w:r w:rsidR="004B0465">
        <w:rPr>
          <w:rFonts w:hint="eastAsia"/>
        </w:rPr>
        <w:t>色度保留较少数据量的方式。可以认为，对于明度、色度通道</w:t>
      </w:r>
      <w:r w:rsidR="00263C39">
        <w:rPr>
          <w:rFonts w:hint="eastAsia"/>
        </w:rPr>
        <w:t>采用不同压缩率的方式可以有效提高</w:t>
      </w:r>
      <w:proofErr w:type="gramStart"/>
      <w:r w:rsidR="00263C39">
        <w:rPr>
          <w:rFonts w:hint="eastAsia"/>
        </w:rPr>
        <w:t>同数据</w:t>
      </w:r>
      <w:proofErr w:type="gramEnd"/>
      <w:r w:rsidR="00263C39">
        <w:rPr>
          <w:rFonts w:hint="eastAsia"/>
        </w:rPr>
        <w:t>量下图像的质量。</w:t>
      </w:r>
    </w:p>
    <w:sectPr w:rsidR="003B7B79" w:rsidRPr="003B7B79">
      <w:headerReference w:type="default" r:id="rId23"/>
      <w:footerReference w:type="default" r:id="rId2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F72C30" w14:textId="77777777" w:rsidR="00692ADD" w:rsidRDefault="00692ADD" w:rsidP="008A060C">
      <w:r>
        <w:separator/>
      </w:r>
    </w:p>
  </w:endnote>
  <w:endnote w:type="continuationSeparator" w:id="0">
    <w:p w14:paraId="5E00971A" w14:textId="77777777" w:rsidR="00692ADD" w:rsidRDefault="00692ADD" w:rsidP="008A06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MiSans">
    <w:panose1 w:val="00000500000000000000"/>
    <w:charset w:val="86"/>
    <w:family w:val="auto"/>
    <w:pitch w:val="variable"/>
    <w:sig w:usb0="80000287" w:usb1="080F1811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63161918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516CB8DD" w14:textId="7ADD73E9" w:rsidR="000767FF" w:rsidRDefault="000767FF" w:rsidP="008A060C">
            <w:pPr>
              <w:pStyle w:val="a6"/>
              <w:jc w:val="right"/>
            </w:pPr>
            <w:r>
              <w:rPr>
                <w:lang w:val="zh-CN"/>
              </w:rPr>
              <w:t xml:space="preserve"> </w:t>
            </w:r>
            <w:r>
              <w:rPr>
                <w:sz w:val="24"/>
                <w:szCs w:val="24"/>
              </w:rPr>
              <w:fldChar w:fldCharType="begin"/>
            </w:r>
            <w:r>
              <w:instrText>PAGE</w:instrText>
            </w:r>
            <w:r>
              <w:rPr>
                <w:sz w:val="24"/>
                <w:szCs w:val="24"/>
              </w:rPr>
              <w:fldChar w:fldCharType="separate"/>
            </w:r>
            <w:r>
              <w:rPr>
                <w:lang w:val="zh-CN"/>
              </w:rPr>
              <w:t>2</w:t>
            </w:r>
            <w:r>
              <w:rPr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</w:t>
            </w:r>
            <w:r>
              <w:rPr>
                <w:lang w:val="zh-CN"/>
              </w:rPr>
              <w:t xml:space="preserve">/ </w:t>
            </w:r>
            <w:r>
              <w:rPr>
                <w:sz w:val="24"/>
                <w:szCs w:val="24"/>
              </w:rPr>
              <w:fldChar w:fldCharType="begin"/>
            </w:r>
            <w:r>
              <w:instrText>NUMPAGES</w:instrText>
            </w:r>
            <w:r>
              <w:rPr>
                <w:sz w:val="24"/>
                <w:szCs w:val="24"/>
              </w:rPr>
              <w:fldChar w:fldCharType="separate"/>
            </w:r>
            <w:r>
              <w:rPr>
                <w:lang w:val="zh-CN"/>
              </w:rPr>
              <w:t>2</w:t>
            </w:r>
            <w:r>
              <w:rPr>
                <w:sz w:val="24"/>
                <w:szCs w:val="24"/>
              </w:rPr>
              <w:fldChar w:fldCharType="end"/>
            </w:r>
          </w:p>
        </w:sdtContent>
      </w:sdt>
    </w:sdtContent>
  </w:sdt>
  <w:p w14:paraId="15A6AD3B" w14:textId="77777777" w:rsidR="00692ADD" w:rsidRDefault="00692ADD" w:rsidP="008A060C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71B9CA" w14:textId="77777777" w:rsidR="00692ADD" w:rsidRDefault="00692ADD" w:rsidP="008A060C">
      <w:r>
        <w:separator/>
      </w:r>
    </w:p>
  </w:footnote>
  <w:footnote w:type="continuationSeparator" w:id="0">
    <w:p w14:paraId="1FF39205" w14:textId="77777777" w:rsidR="00692ADD" w:rsidRDefault="00692ADD" w:rsidP="008A060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8A87D6" w14:textId="52399209" w:rsidR="00692ADD" w:rsidRPr="008A060C" w:rsidRDefault="008A060C" w:rsidP="008A060C">
    <w:pPr>
      <w:pStyle w:val="a4"/>
    </w:pPr>
    <w:r w:rsidRPr="007C01AD">
      <w:rPr>
        <w:rFonts w:hint="eastAsia"/>
      </w:rPr>
      <w:t>基于</w:t>
    </w:r>
    <w:r w:rsidRPr="007C01AD">
      <w:rPr>
        <w:rFonts w:hint="eastAsia"/>
      </w:rPr>
      <w:t>ResNet-50</w:t>
    </w:r>
    <w:r w:rsidRPr="007C01AD">
      <w:rPr>
        <w:rFonts w:hint="eastAsia"/>
      </w:rPr>
      <w:t>的图像场景自适应</w:t>
    </w:r>
    <w:r w:rsidRPr="007C01AD">
      <w:rPr>
        <w:rFonts w:hint="eastAsia"/>
      </w:rPr>
      <w:t>2D-DCT</w:t>
    </w:r>
    <w:r w:rsidRPr="007C01AD">
      <w:rPr>
        <w:rFonts w:hint="eastAsia"/>
      </w:rPr>
      <w:t>压缩</w:t>
    </w:r>
    <w:r w:rsidR="005F5046">
      <w:tab/>
    </w:r>
    <w:r w:rsidR="005F5046">
      <w:tab/>
    </w:r>
    <w:r w:rsidRPr="00467EDA">
      <w:rPr>
        <w:rFonts w:hint="eastAsia"/>
      </w:rPr>
      <w:t>2</w:t>
    </w:r>
    <w:r w:rsidRPr="00467EDA">
      <w:t xml:space="preserve">020213235 </w:t>
    </w:r>
    <w:proofErr w:type="gramStart"/>
    <w:r w:rsidRPr="00467EDA">
      <w:rPr>
        <w:rFonts w:hint="eastAsia"/>
      </w:rPr>
      <w:t>吴郑啸</w:t>
    </w:r>
    <w:proofErr w:type="gram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DD47BB7"/>
    <w:multiLevelType w:val="hybridMultilevel"/>
    <w:tmpl w:val="1C52D8A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333003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48D2"/>
    <w:rsid w:val="00005824"/>
    <w:rsid w:val="000104DD"/>
    <w:rsid w:val="00015D8D"/>
    <w:rsid w:val="00021801"/>
    <w:rsid w:val="0003004C"/>
    <w:rsid w:val="00037D6F"/>
    <w:rsid w:val="0006047A"/>
    <w:rsid w:val="000753B0"/>
    <w:rsid w:val="00076066"/>
    <w:rsid w:val="000767FF"/>
    <w:rsid w:val="00084F5C"/>
    <w:rsid w:val="00092DBD"/>
    <w:rsid w:val="000B2C52"/>
    <w:rsid w:val="000B41B5"/>
    <w:rsid w:val="000B5481"/>
    <w:rsid w:val="000C2D90"/>
    <w:rsid w:val="000C3D44"/>
    <w:rsid w:val="000D1DDE"/>
    <w:rsid w:val="00111D5E"/>
    <w:rsid w:val="0011655C"/>
    <w:rsid w:val="001207D1"/>
    <w:rsid w:val="00161E72"/>
    <w:rsid w:val="00171DBE"/>
    <w:rsid w:val="001875FB"/>
    <w:rsid w:val="001977C5"/>
    <w:rsid w:val="001B444E"/>
    <w:rsid w:val="001B636B"/>
    <w:rsid w:val="001E6A9D"/>
    <w:rsid w:val="00247703"/>
    <w:rsid w:val="00263C39"/>
    <w:rsid w:val="002803FC"/>
    <w:rsid w:val="002A2DA0"/>
    <w:rsid w:val="002C3C70"/>
    <w:rsid w:val="002C45E6"/>
    <w:rsid w:val="002E6942"/>
    <w:rsid w:val="002F6AB9"/>
    <w:rsid w:val="0031179F"/>
    <w:rsid w:val="00316ABB"/>
    <w:rsid w:val="003464E6"/>
    <w:rsid w:val="00362149"/>
    <w:rsid w:val="003677C2"/>
    <w:rsid w:val="00372586"/>
    <w:rsid w:val="003951D0"/>
    <w:rsid w:val="003B38DE"/>
    <w:rsid w:val="003B7B79"/>
    <w:rsid w:val="003D69EB"/>
    <w:rsid w:val="003E0842"/>
    <w:rsid w:val="003E0AAE"/>
    <w:rsid w:val="00440ADF"/>
    <w:rsid w:val="00444D22"/>
    <w:rsid w:val="00467EDA"/>
    <w:rsid w:val="0048395D"/>
    <w:rsid w:val="00491CBC"/>
    <w:rsid w:val="004B0465"/>
    <w:rsid w:val="004D1C2A"/>
    <w:rsid w:val="004E068F"/>
    <w:rsid w:val="005054B6"/>
    <w:rsid w:val="005062B4"/>
    <w:rsid w:val="00522C51"/>
    <w:rsid w:val="0056606F"/>
    <w:rsid w:val="005B65B5"/>
    <w:rsid w:val="005E2563"/>
    <w:rsid w:val="005F224A"/>
    <w:rsid w:val="005F5046"/>
    <w:rsid w:val="00662B97"/>
    <w:rsid w:val="00673B89"/>
    <w:rsid w:val="006756BE"/>
    <w:rsid w:val="0068048A"/>
    <w:rsid w:val="0068627D"/>
    <w:rsid w:val="00691EC9"/>
    <w:rsid w:val="00692ADD"/>
    <w:rsid w:val="00695F0C"/>
    <w:rsid w:val="006A47F9"/>
    <w:rsid w:val="006B0B8E"/>
    <w:rsid w:val="006B1C94"/>
    <w:rsid w:val="006C3A76"/>
    <w:rsid w:val="006E3EA9"/>
    <w:rsid w:val="006E4133"/>
    <w:rsid w:val="007069EB"/>
    <w:rsid w:val="00713E11"/>
    <w:rsid w:val="00714A24"/>
    <w:rsid w:val="007319DF"/>
    <w:rsid w:val="00760A03"/>
    <w:rsid w:val="007B7FE4"/>
    <w:rsid w:val="007E4031"/>
    <w:rsid w:val="007F0178"/>
    <w:rsid w:val="008A060C"/>
    <w:rsid w:val="008D4658"/>
    <w:rsid w:val="0090131F"/>
    <w:rsid w:val="00902788"/>
    <w:rsid w:val="00971D20"/>
    <w:rsid w:val="009A01F2"/>
    <w:rsid w:val="009B2758"/>
    <w:rsid w:val="009B5B8F"/>
    <w:rsid w:val="009C4792"/>
    <w:rsid w:val="009D4F37"/>
    <w:rsid w:val="009E0E15"/>
    <w:rsid w:val="00A026CA"/>
    <w:rsid w:val="00A4281D"/>
    <w:rsid w:val="00A706C3"/>
    <w:rsid w:val="00AA340F"/>
    <w:rsid w:val="00AF48F7"/>
    <w:rsid w:val="00B16B3E"/>
    <w:rsid w:val="00B23C5D"/>
    <w:rsid w:val="00B76C79"/>
    <w:rsid w:val="00BB01D4"/>
    <w:rsid w:val="00BB3356"/>
    <w:rsid w:val="00BC0F23"/>
    <w:rsid w:val="00C23BEC"/>
    <w:rsid w:val="00C446C0"/>
    <w:rsid w:val="00C47BB8"/>
    <w:rsid w:val="00C63B4B"/>
    <w:rsid w:val="00C9054A"/>
    <w:rsid w:val="00CA4EA6"/>
    <w:rsid w:val="00CA6521"/>
    <w:rsid w:val="00CC67F8"/>
    <w:rsid w:val="00CD0E1C"/>
    <w:rsid w:val="00CD4C05"/>
    <w:rsid w:val="00D36218"/>
    <w:rsid w:val="00D41034"/>
    <w:rsid w:val="00D548D2"/>
    <w:rsid w:val="00D702E1"/>
    <w:rsid w:val="00D7603B"/>
    <w:rsid w:val="00DC23E7"/>
    <w:rsid w:val="00DD39F6"/>
    <w:rsid w:val="00DF428B"/>
    <w:rsid w:val="00E168AF"/>
    <w:rsid w:val="00E46006"/>
    <w:rsid w:val="00E473F5"/>
    <w:rsid w:val="00F9446D"/>
    <w:rsid w:val="00FB225F"/>
    <w:rsid w:val="00FE21AC"/>
    <w:rsid w:val="00FE6A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."/>
  <w:listSeparator w:val=","/>
  <w14:docId w14:val="5E960BCD"/>
  <w15:chartTrackingRefBased/>
  <w15:docId w15:val="{67F9750C-2457-4D90-B979-E9BE1BB46A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47703"/>
    <w:pPr>
      <w:widowControl w:val="0"/>
      <w:jc w:val="both"/>
    </w:pPr>
    <w:rPr>
      <w:rFonts w:ascii="Cascadia Code" w:eastAsia="MiSans" w:hAnsi="Cascadia Code"/>
    </w:rPr>
  </w:style>
  <w:style w:type="paragraph" w:styleId="1">
    <w:name w:val="heading 1"/>
    <w:basedOn w:val="a"/>
    <w:next w:val="a"/>
    <w:link w:val="10"/>
    <w:uiPriority w:val="9"/>
    <w:qFormat/>
    <w:rsid w:val="008A060C"/>
    <w:pPr>
      <w:keepNext/>
      <w:keepLines/>
      <w:spacing w:before="340" w:after="330" w:line="578" w:lineRule="auto"/>
      <w:jc w:val="center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A060C"/>
    <w:pPr>
      <w:keepNext/>
      <w:keepLines/>
      <w:spacing w:before="260" w:after="260" w:line="416" w:lineRule="auto"/>
      <w:outlineLvl w:val="1"/>
    </w:pPr>
    <w:rPr>
      <w:rFonts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4600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A060C"/>
    <w:rPr>
      <w:rFonts w:ascii="Cascadia Code" w:eastAsia="MiSans" w:hAnsi="Cascadia Code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8A060C"/>
    <w:rPr>
      <w:rFonts w:ascii="Cascadia Code" w:eastAsia="MiSans" w:hAnsi="Cascadia Code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E46006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E473F5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692AD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692ADD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692AD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692ADD"/>
    <w:rPr>
      <w:sz w:val="18"/>
      <w:szCs w:val="18"/>
    </w:rPr>
  </w:style>
  <w:style w:type="table" w:styleId="a8">
    <w:name w:val="Table Grid"/>
    <w:basedOn w:val="a1"/>
    <w:uiPriority w:val="39"/>
    <w:rsid w:val="00CD4C0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21">
    <w:name w:val="Plain Table 2"/>
    <w:basedOn w:val="a1"/>
    <w:uiPriority w:val="42"/>
    <w:rsid w:val="00CD4C05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4">
    <w:name w:val="Plain Table 4"/>
    <w:basedOn w:val="a1"/>
    <w:uiPriority w:val="44"/>
    <w:rsid w:val="00CD4C05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11">
    <w:name w:val="Plain Table 1"/>
    <w:basedOn w:val="a1"/>
    <w:uiPriority w:val="41"/>
    <w:rsid w:val="00CD4C05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a9">
    <w:name w:val="Grid Table Light"/>
    <w:basedOn w:val="a1"/>
    <w:uiPriority w:val="40"/>
    <w:rsid w:val="00CD4C05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OC">
    <w:name w:val="TOC Heading"/>
    <w:basedOn w:val="1"/>
    <w:next w:val="a"/>
    <w:uiPriority w:val="39"/>
    <w:unhideWhenUsed/>
    <w:qFormat/>
    <w:rsid w:val="00DC23E7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DC23E7"/>
  </w:style>
  <w:style w:type="paragraph" w:styleId="TOC2">
    <w:name w:val="toc 2"/>
    <w:basedOn w:val="a"/>
    <w:next w:val="a"/>
    <w:autoRedefine/>
    <w:uiPriority w:val="39"/>
    <w:unhideWhenUsed/>
    <w:rsid w:val="00DC23E7"/>
    <w:pPr>
      <w:ind w:leftChars="200" w:left="420"/>
    </w:pPr>
  </w:style>
  <w:style w:type="character" w:styleId="aa">
    <w:name w:val="Hyperlink"/>
    <w:basedOn w:val="a0"/>
    <w:uiPriority w:val="99"/>
    <w:unhideWhenUsed/>
    <w:rsid w:val="00DC23E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864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32518E-193F-4C86-BD88-DA63157F12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589</TotalTime>
  <Pages>6</Pages>
  <Words>186</Words>
  <Characters>1061</Characters>
  <Application>Microsoft Office Word</Application>
  <DocSecurity>0</DocSecurity>
  <Lines>8</Lines>
  <Paragraphs>2</Paragraphs>
  <ScaleCrop>false</ScaleCrop>
  <Company/>
  <LinksUpToDate>false</LinksUpToDate>
  <CharactersWithSpaces>1245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各种 up</dc:creator>
  <cp:keywords/>
  <dc:description/>
  <cp:lastModifiedBy>各种 up</cp:lastModifiedBy>
  <cp:revision>133</cp:revision>
  <dcterms:created xsi:type="dcterms:W3CDTF">2022-05-26T09:23:00Z</dcterms:created>
  <dcterms:modified xsi:type="dcterms:W3CDTF">2022-05-28T15:04:00Z</dcterms:modified>
</cp:coreProperties>
</file>